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57A80" w14:textId="2E0D3036" w:rsidR="001A0011" w:rsidRPr="000C14B2" w:rsidRDefault="00B125B0" w:rsidP="00B125B0">
      <w:pPr>
        <w:spacing w:after="0" w:line="240" w:lineRule="auto"/>
        <w:jc w:val="center"/>
        <w:rPr>
          <w:b/>
          <w:sz w:val="28"/>
          <w:szCs w:val="28"/>
        </w:rPr>
      </w:pPr>
      <w:r w:rsidRPr="000C14B2">
        <w:rPr>
          <w:b/>
          <w:sz w:val="28"/>
          <w:szCs w:val="28"/>
        </w:rPr>
        <w:t>Phụ lục 1</w:t>
      </w:r>
    </w:p>
    <w:p w14:paraId="262633B7" w14:textId="4213F9A2" w:rsidR="00B125B0" w:rsidRDefault="00B125B0" w:rsidP="00B125B0">
      <w:pPr>
        <w:spacing w:after="0" w:line="240" w:lineRule="auto"/>
        <w:jc w:val="center"/>
        <w:rPr>
          <w:b/>
          <w:sz w:val="28"/>
          <w:szCs w:val="28"/>
        </w:rPr>
      </w:pPr>
      <w:r w:rsidRPr="00B125B0">
        <w:rPr>
          <w:b/>
          <w:sz w:val="28"/>
          <w:szCs w:val="28"/>
        </w:rPr>
        <w:t>MỘT SỐ MẪU VĂN BẢN</w:t>
      </w:r>
    </w:p>
    <w:p w14:paraId="4821265D" w14:textId="31C0A73B" w:rsidR="00B125B0" w:rsidRDefault="00B125B0" w:rsidP="00B125B0">
      <w:pPr>
        <w:spacing w:after="0" w:line="240" w:lineRule="auto"/>
        <w:jc w:val="center"/>
        <w:rPr>
          <w:b/>
          <w:sz w:val="28"/>
          <w:szCs w:val="28"/>
        </w:rPr>
      </w:pPr>
      <w:r w:rsidRPr="00B125B0">
        <w:rPr>
          <w:b/>
          <w:sz w:val="28"/>
          <w:szCs w:val="28"/>
        </w:rPr>
        <w:t>VỀ CÔNG TÁC THI ĐUA</w:t>
      </w:r>
      <w:r w:rsidR="000C14B2">
        <w:rPr>
          <w:b/>
          <w:sz w:val="28"/>
          <w:szCs w:val="28"/>
        </w:rPr>
        <w:t>,</w:t>
      </w:r>
      <w:bookmarkStart w:id="0" w:name="_GoBack"/>
      <w:bookmarkEnd w:id="0"/>
      <w:r w:rsidRPr="00B125B0">
        <w:rPr>
          <w:b/>
          <w:sz w:val="28"/>
          <w:szCs w:val="28"/>
        </w:rPr>
        <w:t xml:space="preserve"> KHEN THƯỞNG</w:t>
      </w:r>
    </w:p>
    <w:p w14:paraId="62129708" w14:textId="2007B246" w:rsidR="00B125B0" w:rsidRDefault="00B125B0" w:rsidP="00B125B0">
      <w:pPr>
        <w:spacing w:after="0" w:line="240" w:lineRule="auto"/>
        <w:jc w:val="center"/>
        <w:rPr>
          <w:sz w:val="28"/>
          <w:szCs w:val="28"/>
        </w:rPr>
      </w:pPr>
      <w:r w:rsidRPr="00B125B0">
        <w:rPr>
          <w:sz w:val="28"/>
          <w:szCs w:val="28"/>
        </w:rPr>
        <w:t>(</w:t>
      </w:r>
      <w:r>
        <w:rPr>
          <w:sz w:val="28"/>
          <w:szCs w:val="28"/>
        </w:rPr>
        <w:t>Kèm theo Công văn số           /SNV-TĐKT ngày      /     /2024 của Sở Nội vụ</w:t>
      </w:r>
      <w:r w:rsidRPr="00B125B0">
        <w:rPr>
          <w:sz w:val="28"/>
          <w:szCs w:val="28"/>
        </w:rPr>
        <w:t>)</w:t>
      </w:r>
    </w:p>
    <w:p w14:paraId="624EDB21" w14:textId="77777777" w:rsidR="000C14B2" w:rsidRDefault="000C14B2" w:rsidP="00B125B0">
      <w:pPr>
        <w:spacing w:after="0" w:line="240" w:lineRule="auto"/>
        <w:jc w:val="center"/>
        <w:rPr>
          <w:sz w:val="28"/>
          <w:szCs w:val="28"/>
        </w:rPr>
      </w:pPr>
    </w:p>
    <w:tbl>
      <w:tblPr>
        <w:tblStyle w:val="TableGrid"/>
        <w:tblW w:w="9209" w:type="dxa"/>
        <w:tblLook w:val="04A0" w:firstRow="1" w:lastRow="0" w:firstColumn="1" w:lastColumn="0" w:noHBand="0" w:noVBand="1"/>
      </w:tblPr>
      <w:tblGrid>
        <w:gridCol w:w="1413"/>
        <w:gridCol w:w="7796"/>
      </w:tblGrid>
      <w:tr w:rsidR="000C14B2" w14:paraId="4165E047" w14:textId="77777777" w:rsidTr="000C14B2">
        <w:trPr>
          <w:trHeight w:val="790"/>
        </w:trPr>
        <w:tc>
          <w:tcPr>
            <w:tcW w:w="1413" w:type="dxa"/>
            <w:vAlign w:val="center"/>
          </w:tcPr>
          <w:p w14:paraId="307BBE5B" w14:textId="51F3B215" w:rsidR="000C14B2" w:rsidRDefault="000C14B2" w:rsidP="000C14B2">
            <w:pPr>
              <w:spacing w:after="0" w:line="240" w:lineRule="auto"/>
              <w:rPr>
                <w:sz w:val="28"/>
                <w:szCs w:val="28"/>
              </w:rPr>
            </w:pPr>
            <w:r>
              <w:rPr>
                <w:sz w:val="28"/>
                <w:szCs w:val="28"/>
              </w:rPr>
              <w:t>Mẫu số 1</w:t>
            </w:r>
          </w:p>
        </w:tc>
        <w:tc>
          <w:tcPr>
            <w:tcW w:w="7796" w:type="dxa"/>
            <w:vAlign w:val="center"/>
          </w:tcPr>
          <w:p w14:paraId="16428932" w14:textId="7EC0D630" w:rsidR="000C14B2" w:rsidRPr="00B125B0" w:rsidRDefault="000C14B2" w:rsidP="000C14B2">
            <w:pPr>
              <w:spacing w:after="0" w:line="240" w:lineRule="auto"/>
              <w:rPr>
                <w:sz w:val="28"/>
                <w:szCs w:val="28"/>
              </w:rPr>
            </w:pPr>
            <w:r w:rsidRPr="00B125B0">
              <w:rPr>
                <w:sz w:val="28"/>
                <w:szCs w:val="28"/>
              </w:rPr>
              <w:t>B</w:t>
            </w:r>
            <w:r w:rsidRPr="00B125B0">
              <w:rPr>
                <w:sz w:val="28"/>
                <w:szCs w:val="28"/>
              </w:rPr>
              <w:t>áo cáo t</w:t>
            </w:r>
            <w:r w:rsidRPr="00B125B0">
              <w:rPr>
                <w:sz w:val="28"/>
                <w:szCs w:val="28"/>
              </w:rPr>
              <w:t xml:space="preserve">ổng kết phong trào thi đua, công tác khen thưởng </w:t>
            </w:r>
            <w:r w:rsidRPr="00B125B0">
              <w:rPr>
                <w:sz w:val="28"/>
                <w:szCs w:val="28"/>
              </w:rPr>
              <w:t>hàng năm đối với cụm, khối thi đua</w:t>
            </w:r>
          </w:p>
        </w:tc>
      </w:tr>
      <w:tr w:rsidR="000C14B2" w14:paraId="5CC5BBC1" w14:textId="77777777" w:rsidTr="000C14B2">
        <w:trPr>
          <w:trHeight w:val="831"/>
        </w:trPr>
        <w:tc>
          <w:tcPr>
            <w:tcW w:w="1413" w:type="dxa"/>
            <w:vAlign w:val="center"/>
          </w:tcPr>
          <w:p w14:paraId="34E34DC9" w14:textId="022CBD1B" w:rsidR="000C14B2" w:rsidRDefault="000C14B2" w:rsidP="000C14B2">
            <w:pPr>
              <w:spacing w:after="0" w:line="240" w:lineRule="auto"/>
              <w:rPr>
                <w:sz w:val="28"/>
                <w:szCs w:val="28"/>
              </w:rPr>
            </w:pPr>
            <w:r>
              <w:rPr>
                <w:sz w:val="28"/>
                <w:szCs w:val="28"/>
              </w:rPr>
              <w:t xml:space="preserve">Mẫu số </w:t>
            </w:r>
            <w:r>
              <w:rPr>
                <w:sz w:val="28"/>
                <w:szCs w:val="28"/>
              </w:rPr>
              <w:t>2</w:t>
            </w:r>
          </w:p>
        </w:tc>
        <w:tc>
          <w:tcPr>
            <w:tcW w:w="7796" w:type="dxa"/>
            <w:vAlign w:val="center"/>
          </w:tcPr>
          <w:p w14:paraId="0F2BE0A1" w14:textId="4283A7FB" w:rsidR="000C14B2" w:rsidRDefault="000C14B2" w:rsidP="000C14B2">
            <w:pPr>
              <w:spacing w:after="0" w:line="240" w:lineRule="auto"/>
              <w:rPr>
                <w:sz w:val="28"/>
                <w:szCs w:val="28"/>
              </w:rPr>
            </w:pPr>
            <w:r w:rsidRPr="00B125B0">
              <w:rPr>
                <w:sz w:val="28"/>
                <w:szCs w:val="28"/>
              </w:rPr>
              <w:t xml:space="preserve">Báo cáo tổng kết phong trào thi đua, công tác khen thưởng hàng năm đối với </w:t>
            </w:r>
            <w:r>
              <w:rPr>
                <w:sz w:val="28"/>
                <w:szCs w:val="28"/>
              </w:rPr>
              <w:t>cơ quan, đơn vị</w:t>
            </w:r>
          </w:p>
        </w:tc>
      </w:tr>
      <w:tr w:rsidR="000C14B2" w14:paraId="3C2857C1" w14:textId="77777777" w:rsidTr="000C14B2">
        <w:trPr>
          <w:trHeight w:val="856"/>
        </w:trPr>
        <w:tc>
          <w:tcPr>
            <w:tcW w:w="1413" w:type="dxa"/>
            <w:vAlign w:val="center"/>
          </w:tcPr>
          <w:p w14:paraId="3E47C335" w14:textId="2CCBC336" w:rsidR="000C14B2" w:rsidRDefault="000C14B2" w:rsidP="000C14B2">
            <w:pPr>
              <w:spacing w:after="0" w:line="240" w:lineRule="auto"/>
              <w:rPr>
                <w:sz w:val="28"/>
                <w:szCs w:val="28"/>
              </w:rPr>
            </w:pPr>
            <w:r>
              <w:rPr>
                <w:sz w:val="28"/>
                <w:szCs w:val="28"/>
              </w:rPr>
              <w:t xml:space="preserve">Mẫu số </w:t>
            </w:r>
            <w:r>
              <w:rPr>
                <w:sz w:val="28"/>
                <w:szCs w:val="28"/>
              </w:rPr>
              <w:t>3</w:t>
            </w:r>
          </w:p>
        </w:tc>
        <w:tc>
          <w:tcPr>
            <w:tcW w:w="7796" w:type="dxa"/>
            <w:vAlign w:val="center"/>
          </w:tcPr>
          <w:p w14:paraId="62188C23" w14:textId="311BA740" w:rsidR="000C14B2" w:rsidRPr="00B125B0" w:rsidRDefault="000C14B2" w:rsidP="000C14B2">
            <w:pPr>
              <w:spacing w:after="0" w:line="240" w:lineRule="auto"/>
              <w:rPr>
                <w:rFonts w:eastAsia="Times New Roman" w:cs="Times New Roman"/>
                <w:sz w:val="28"/>
                <w:szCs w:val="28"/>
              </w:rPr>
            </w:pPr>
            <w:r>
              <w:rPr>
                <w:rFonts w:eastAsia="Times New Roman" w:cs="Times New Roman"/>
                <w:sz w:val="28"/>
                <w:szCs w:val="28"/>
              </w:rPr>
              <w:t>Tờ trình đ</w:t>
            </w:r>
            <w:r w:rsidRPr="00B125B0">
              <w:rPr>
                <w:rFonts w:eastAsia="Times New Roman" w:cs="Times New Roman"/>
                <w:sz w:val="28"/>
                <w:szCs w:val="28"/>
              </w:rPr>
              <w:t xml:space="preserve">ề nghị khen thưởng tổng kết phong trào thi đua các </w:t>
            </w:r>
            <w:r>
              <w:rPr>
                <w:rFonts w:eastAsia="Times New Roman" w:cs="Times New Roman"/>
                <w:sz w:val="28"/>
                <w:szCs w:val="28"/>
              </w:rPr>
              <w:t>c</w:t>
            </w:r>
            <w:r w:rsidRPr="00B125B0">
              <w:rPr>
                <w:rFonts w:eastAsia="Times New Roman" w:cs="Times New Roman"/>
                <w:sz w:val="28"/>
                <w:szCs w:val="28"/>
              </w:rPr>
              <w:t>ụm</w:t>
            </w:r>
            <w:r>
              <w:rPr>
                <w:rFonts w:eastAsia="Times New Roman" w:cs="Times New Roman"/>
                <w:sz w:val="28"/>
                <w:szCs w:val="28"/>
              </w:rPr>
              <w:t>, khối thi đua</w:t>
            </w:r>
          </w:p>
        </w:tc>
      </w:tr>
      <w:tr w:rsidR="000C14B2" w14:paraId="181C61D7" w14:textId="77777777" w:rsidTr="000C14B2">
        <w:trPr>
          <w:trHeight w:val="827"/>
        </w:trPr>
        <w:tc>
          <w:tcPr>
            <w:tcW w:w="1413" w:type="dxa"/>
            <w:vAlign w:val="center"/>
          </w:tcPr>
          <w:p w14:paraId="3BAC2F13" w14:textId="2439544D" w:rsidR="000C14B2" w:rsidRDefault="000C14B2" w:rsidP="000C14B2">
            <w:pPr>
              <w:spacing w:after="0" w:line="240" w:lineRule="auto"/>
              <w:rPr>
                <w:sz w:val="28"/>
                <w:szCs w:val="28"/>
              </w:rPr>
            </w:pPr>
            <w:r>
              <w:rPr>
                <w:sz w:val="28"/>
                <w:szCs w:val="28"/>
              </w:rPr>
              <w:t xml:space="preserve">Mẫu số </w:t>
            </w:r>
            <w:r>
              <w:rPr>
                <w:sz w:val="28"/>
                <w:szCs w:val="28"/>
              </w:rPr>
              <w:t>4</w:t>
            </w:r>
          </w:p>
        </w:tc>
        <w:tc>
          <w:tcPr>
            <w:tcW w:w="7796" w:type="dxa"/>
            <w:vAlign w:val="center"/>
          </w:tcPr>
          <w:p w14:paraId="5796CAAF" w14:textId="5300923C" w:rsidR="000C14B2" w:rsidRDefault="000C14B2" w:rsidP="000C14B2">
            <w:pPr>
              <w:spacing w:after="0" w:line="240" w:lineRule="auto"/>
              <w:rPr>
                <w:sz w:val="28"/>
                <w:szCs w:val="28"/>
              </w:rPr>
            </w:pPr>
            <w:r>
              <w:rPr>
                <w:sz w:val="28"/>
                <w:szCs w:val="28"/>
              </w:rPr>
              <w:t>Biên bản họ</w:t>
            </w:r>
            <w:r w:rsidRPr="00B125B0">
              <w:rPr>
                <w:sz w:val="28"/>
                <w:szCs w:val="28"/>
              </w:rPr>
              <w:t>p bình xét và kết quả bỏ phiếu xét thi</w:t>
            </w:r>
            <w:r>
              <w:rPr>
                <w:sz w:val="28"/>
                <w:szCs w:val="28"/>
              </w:rPr>
              <w:t xml:space="preserve"> </w:t>
            </w:r>
            <w:r w:rsidRPr="00B125B0">
              <w:rPr>
                <w:sz w:val="28"/>
                <w:szCs w:val="28"/>
              </w:rPr>
              <w:t xml:space="preserve">đua </w:t>
            </w:r>
            <w:r w:rsidRPr="004F28BD">
              <w:rPr>
                <w:sz w:val="28"/>
                <w:szCs w:val="28"/>
              </w:rPr>
              <w:t xml:space="preserve">Đối với các </w:t>
            </w:r>
            <w:r>
              <w:rPr>
                <w:sz w:val="28"/>
                <w:szCs w:val="28"/>
              </w:rPr>
              <w:t>c</w:t>
            </w:r>
            <w:r w:rsidRPr="004F28BD">
              <w:rPr>
                <w:sz w:val="28"/>
                <w:szCs w:val="28"/>
              </w:rPr>
              <w:t>ụm, khối thi đua</w:t>
            </w:r>
          </w:p>
        </w:tc>
      </w:tr>
      <w:tr w:rsidR="000C14B2" w14:paraId="40C0D3B8" w14:textId="77777777" w:rsidTr="000C14B2">
        <w:trPr>
          <w:trHeight w:val="1264"/>
        </w:trPr>
        <w:tc>
          <w:tcPr>
            <w:tcW w:w="1413" w:type="dxa"/>
            <w:vAlign w:val="center"/>
          </w:tcPr>
          <w:p w14:paraId="194641FF" w14:textId="7D58AAFE" w:rsidR="000C14B2" w:rsidRDefault="000C14B2" w:rsidP="00B125B0">
            <w:pPr>
              <w:spacing w:after="0" w:line="240" w:lineRule="auto"/>
              <w:jc w:val="center"/>
              <w:rPr>
                <w:sz w:val="28"/>
                <w:szCs w:val="28"/>
              </w:rPr>
            </w:pPr>
            <w:r>
              <w:rPr>
                <w:sz w:val="28"/>
                <w:szCs w:val="28"/>
              </w:rPr>
              <w:t xml:space="preserve">Mẫu số </w:t>
            </w:r>
            <w:r>
              <w:rPr>
                <w:sz w:val="28"/>
                <w:szCs w:val="28"/>
              </w:rPr>
              <w:t>5</w:t>
            </w:r>
          </w:p>
        </w:tc>
        <w:tc>
          <w:tcPr>
            <w:tcW w:w="7796" w:type="dxa"/>
            <w:vAlign w:val="center"/>
          </w:tcPr>
          <w:p w14:paraId="375E9CFE" w14:textId="06396792" w:rsidR="000C14B2" w:rsidRDefault="000C14B2" w:rsidP="000C14B2">
            <w:pPr>
              <w:spacing w:after="0" w:line="240" w:lineRule="auto"/>
              <w:rPr>
                <w:sz w:val="28"/>
                <w:szCs w:val="28"/>
              </w:rPr>
            </w:pPr>
            <w:r>
              <w:rPr>
                <w:sz w:val="28"/>
                <w:szCs w:val="28"/>
              </w:rPr>
              <w:t>Tờ trình</w:t>
            </w:r>
            <w:r w:rsidRPr="000C14B2">
              <w:rPr>
                <w:sz w:val="28"/>
                <w:szCs w:val="28"/>
              </w:rPr>
              <w:t xml:space="preserve"> đề nghị khen thưởng tổng kết phong trào thi đua (Danh hiệu “Cờ thi đua của Ủy ban nhân dân tỉnh” cho đơn vị dẫn đầu cụm, khối thi đua của sở, ban, ngành, huyện, thị xã, thành phố</w:t>
            </w:r>
            <w:r w:rsidRPr="000C14B2">
              <w:rPr>
                <w:sz w:val="28"/>
                <w:szCs w:val="28"/>
              </w:rPr>
              <w:t>)</w:t>
            </w:r>
          </w:p>
        </w:tc>
      </w:tr>
      <w:tr w:rsidR="000C14B2" w14:paraId="5733C0A8" w14:textId="77777777" w:rsidTr="000C14B2">
        <w:trPr>
          <w:trHeight w:val="842"/>
        </w:trPr>
        <w:tc>
          <w:tcPr>
            <w:tcW w:w="1413" w:type="dxa"/>
            <w:vAlign w:val="center"/>
          </w:tcPr>
          <w:p w14:paraId="1391F72F" w14:textId="4528DB24" w:rsidR="000C14B2" w:rsidRDefault="000C14B2" w:rsidP="00B125B0">
            <w:pPr>
              <w:spacing w:after="0" w:line="240" w:lineRule="auto"/>
              <w:jc w:val="center"/>
              <w:rPr>
                <w:sz w:val="28"/>
                <w:szCs w:val="28"/>
              </w:rPr>
            </w:pPr>
            <w:r>
              <w:rPr>
                <w:sz w:val="28"/>
                <w:szCs w:val="28"/>
              </w:rPr>
              <w:t xml:space="preserve">Mẫu số </w:t>
            </w:r>
            <w:r>
              <w:rPr>
                <w:sz w:val="28"/>
                <w:szCs w:val="28"/>
              </w:rPr>
              <w:t>6</w:t>
            </w:r>
          </w:p>
        </w:tc>
        <w:tc>
          <w:tcPr>
            <w:tcW w:w="7796" w:type="dxa"/>
            <w:vAlign w:val="center"/>
          </w:tcPr>
          <w:p w14:paraId="61C47354" w14:textId="2CE910D5" w:rsidR="000C14B2" w:rsidRPr="000C14B2" w:rsidRDefault="000C14B2" w:rsidP="000C14B2">
            <w:pPr>
              <w:spacing w:after="0" w:line="240" w:lineRule="auto"/>
              <w:rPr>
                <w:sz w:val="28"/>
                <w:szCs w:val="28"/>
              </w:rPr>
            </w:pPr>
            <w:r>
              <w:rPr>
                <w:sz w:val="28"/>
                <w:szCs w:val="28"/>
              </w:rPr>
              <w:t xml:space="preserve">Tờ trình </w:t>
            </w:r>
            <w:r w:rsidRPr="000C14B2">
              <w:rPr>
                <w:sz w:val="28"/>
                <w:szCs w:val="28"/>
              </w:rPr>
              <w:t>đề nghị khen thưởng tổng kết phong trào thi đua (Danh hiệu “Chiến sĩ thi đua cấp tỉnh”)</w:t>
            </w:r>
          </w:p>
        </w:tc>
      </w:tr>
      <w:tr w:rsidR="000C14B2" w14:paraId="3AC7FAF0" w14:textId="77777777" w:rsidTr="000C14B2">
        <w:trPr>
          <w:trHeight w:val="841"/>
        </w:trPr>
        <w:tc>
          <w:tcPr>
            <w:tcW w:w="1413" w:type="dxa"/>
            <w:vAlign w:val="center"/>
          </w:tcPr>
          <w:p w14:paraId="754C2A31" w14:textId="030693B1" w:rsidR="000C14B2" w:rsidRDefault="000C14B2" w:rsidP="00B125B0">
            <w:pPr>
              <w:spacing w:after="0" w:line="240" w:lineRule="auto"/>
              <w:jc w:val="center"/>
              <w:rPr>
                <w:sz w:val="28"/>
                <w:szCs w:val="28"/>
              </w:rPr>
            </w:pPr>
            <w:r>
              <w:rPr>
                <w:sz w:val="28"/>
                <w:szCs w:val="28"/>
              </w:rPr>
              <w:t xml:space="preserve">Mẫu số </w:t>
            </w:r>
            <w:r>
              <w:rPr>
                <w:sz w:val="28"/>
                <w:szCs w:val="28"/>
              </w:rPr>
              <w:t>7</w:t>
            </w:r>
          </w:p>
        </w:tc>
        <w:tc>
          <w:tcPr>
            <w:tcW w:w="7796" w:type="dxa"/>
            <w:vAlign w:val="center"/>
          </w:tcPr>
          <w:p w14:paraId="05FB985C" w14:textId="1333A116" w:rsidR="000C14B2" w:rsidRDefault="000C14B2" w:rsidP="000C14B2">
            <w:pPr>
              <w:spacing w:after="0" w:line="240" w:lineRule="auto"/>
              <w:rPr>
                <w:sz w:val="28"/>
                <w:szCs w:val="28"/>
              </w:rPr>
            </w:pPr>
            <w:r>
              <w:rPr>
                <w:sz w:val="28"/>
                <w:szCs w:val="28"/>
              </w:rPr>
              <w:t xml:space="preserve">Tờ trình </w:t>
            </w:r>
            <w:r w:rsidRPr="000C14B2">
              <w:rPr>
                <w:sz w:val="28"/>
                <w:szCs w:val="28"/>
              </w:rPr>
              <w:t xml:space="preserve">đề nghị khen thưởng tổng kết phong trào thi đua </w:t>
            </w:r>
            <w:r w:rsidRPr="000C14B2">
              <w:rPr>
                <w:sz w:val="28"/>
                <w:szCs w:val="28"/>
              </w:rPr>
              <w:t xml:space="preserve">(Danh hiệu Tập thể </w:t>
            </w:r>
            <w:r>
              <w:rPr>
                <w:sz w:val="28"/>
                <w:szCs w:val="28"/>
              </w:rPr>
              <w:t>l</w:t>
            </w:r>
            <w:r w:rsidRPr="000C14B2">
              <w:rPr>
                <w:sz w:val="28"/>
                <w:szCs w:val="28"/>
              </w:rPr>
              <w:t>ao động xuất sắc)</w:t>
            </w:r>
          </w:p>
        </w:tc>
      </w:tr>
      <w:tr w:rsidR="000C14B2" w14:paraId="58AD7280" w14:textId="77777777" w:rsidTr="000C14B2">
        <w:trPr>
          <w:trHeight w:val="838"/>
        </w:trPr>
        <w:tc>
          <w:tcPr>
            <w:tcW w:w="1413" w:type="dxa"/>
            <w:vAlign w:val="center"/>
          </w:tcPr>
          <w:p w14:paraId="31A8A1DA" w14:textId="32EF9FB3" w:rsidR="000C14B2" w:rsidRDefault="000C14B2" w:rsidP="00B125B0">
            <w:pPr>
              <w:spacing w:after="0" w:line="240" w:lineRule="auto"/>
              <w:jc w:val="center"/>
              <w:rPr>
                <w:sz w:val="28"/>
                <w:szCs w:val="28"/>
              </w:rPr>
            </w:pPr>
            <w:r>
              <w:rPr>
                <w:sz w:val="28"/>
                <w:szCs w:val="28"/>
              </w:rPr>
              <w:t xml:space="preserve">Mẫu số </w:t>
            </w:r>
            <w:r>
              <w:rPr>
                <w:sz w:val="28"/>
                <w:szCs w:val="28"/>
              </w:rPr>
              <w:t>8</w:t>
            </w:r>
          </w:p>
        </w:tc>
        <w:tc>
          <w:tcPr>
            <w:tcW w:w="7796" w:type="dxa"/>
            <w:vAlign w:val="center"/>
          </w:tcPr>
          <w:p w14:paraId="2D560256" w14:textId="63C9C6B8" w:rsidR="000C14B2" w:rsidRPr="000C14B2" w:rsidRDefault="000C14B2" w:rsidP="000C14B2">
            <w:pPr>
              <w:spacing w:after="0" w:line="240" w:lineRule="auto"/>
              <w:rPr>
                <w:b/>
                <w:sz w:val="28"/>
                <w:szCs w:val="28"/>
              </w:rPr>
            </w:pPr>
            <w:r>
              <w:rPr>
                <w:sz w:val="28"/>
                <w:szCs w:val="28"/>
              </w:rPr>
              <w:t xml:space="preserve">Tờ trình </w:t>
            </w:r>
            <w:r w:rsidRPr="000C14B2">
              <w:rPr>
                <w:sz w:val="28"/>
                <w:szCs w:val="28"/>
              </w:rPr>
              <w:t xml:space="preserve">đề nghị khen thưởng tổng kết phong trào thi đua </w:t>
            </w:r>
            <w:r w:rsidRPr="000C14B2">
              <w:rPr>
                <w:sz w:val="28"/>
                <w:szCs w:val="28"/>
              </w:rPr>
              <w:t>(Bằng khen của Ủy ban nhân dân tỉnh)</w:t>
            </w:r>
          </w:p>
        </w:tc>
      </w:tr>
      <w:tr w:rsidR="000C14B2" w14:paraId="167D7D61" w14:textId="77777777" w:rsidTr="000C14B2">
        <w:trPr>
          <w:trHeight w:val="836"/>
        </w:trPr>
        <w:tc>
          <w:tcPr>
            <w:tcW w:w="1413" w:type="dxa"/>
            <w:vAlign w:val="center"/>
          </w:tcPr>
          <w:p w14:paraId="21E08BE5" w14:textId="63E5A679" w:rsidR="000C14B2" w:rsidRDefault="000C14B2" w:rsidP="00B125B0">
            <w:pPr>
              <w:spacing w:after="0" w:line="240" w:lineRule="auto"/>
              <w:jc w:val="center"/>
              <w:rPr>
                <w:sz w:val="28"/>
                <w:szCs w:val="28"/>
              </w:rPr>
            </w:pPr>
            <w:r>
              <w:rPr>
                <w:sz w:val="28"/>
                <w:szCs w:val="28"/>
              </w:rPr>
              <w:t xml:space="preserve">Mẫu số </w:t>
            </w:r>
            <w:r>
              <w:rPr>
                <w:sz w:val="28"/>
                <w:szCs w:val="28"/>
              </w:rPr>
              <w:t>9</w:t>
            </w:r>
          </w:p>
        </w:tc>
        <w:tc>
          <w:tcPr>
            <w:tcW w:w="7796" w:type="dxa"/>
            <w:vAlign w:val="center"/>
          </w:tcPr>
          <w:p w14:paraId="3E639294" w14:textId="392B3CC0" w:rsidR="000C14B2" w:rsidRDefault="000C14B2" w:rsidP="000C14B2">
            <w:pPr>
              <w:spacing w:after="0" w:line="240" w:lineRule="auto"/>
              <w:rPr>
                <w:sz w:val="28"/>
                <w:szCs w:val="28"/>
              </w:rPr>
            </w:pPr>
            <w:r>
              <w:rPr>
                <w:sz w:val="28"/>
                <w:szCs w:val="28"/>
              </w:rPr>
              <w:t xml:space="preserve">Biên bản </w:t>
            </w:r>
            <w:r w:rsidRPr="000C14B2">
              <w:rPr>
                <w:sz w:val="28"/>
                <w:szCs w:val="28"/>
              </w:rPr>
              <w:t>Họp bình xét và kết quả bỏ phiếu xét khen thưởng tổng kết phong trào thi đua (Đối với các danh hiệu thi đua)</w:t>
            </w:r>
          </w:p>
        </w:tc>
      </w:tr>
      <w:tr w:rsidR="000C14B2" w14:paraId="165AF9A7" w14:textId="77777777" w:rsidTr="000C14B2">
        <w:trPr>
          <w:trHeight w:val="848"/>
        </w:trPr>
        <w:tc>
          <w:tcPr>
            <w:tcW w:w="1413" w:type="dxa"/>
            <w:vAlign w:val="center"/>
          </w:tcPr>
          <w:p w14:paraId="777E32AE" w14:textId="61727735" w:rsidR="000C14B2" w:rsidRDefault="000C14B2" w:rsidP="00B125B0">
            <w:pPr>
              <w:spacing w:after="0" w:line="240" w:lineRule="auto"/>
              <w:jc w:val="center"/>
              <w:rPr>
                <w:sz w:val="28"/>
                <w:szCs w:val="28"/>
              </w:rPr>
            </w:pPr>
            <w:r>
              <w:rPr>
                <w:sz w:val="28"/>
                <w:szCs w:val="28"/>
              </w:rPr>
              <w:t xml:space="preserve">Mẫu số </w:t>
            </w:r>
            <w:r>
              <w:rPr>
                <w:sz w:val="28"/>
                <w:szCs w:val="28"/>
              </w:rPr>
              <w:t>10</w:t>
            </w:r>
          </w:p>
        </w:tc>
        <w:tc>
          <w:tcPr>
            <w:tcW w:w="7796" w:type="dxa"/>
            <w:vAlign w:val="center"/>
          </w:tcPr>
          <w:p w14:paraId="3F6B2B22" w14:textId="775949F0" w:rsidR="000C14B2" w:rsidRDefault="000C14B2" w:rsidP="000C14B2">
            <w:pPr>
              <w:spacing w:after="0" w:line="240" w:lineRule="auto"/>
              <w:rPr>
                <w:sz w:val="28"/>
                <w:szCs w:val="28"/>
              </w:rPr>
            </w:pPr>
            <w:r>
              <w:rPr>
                <w:sz w:val="28"/>
                <w:szCs w:val="28"/>
              </w:rPr>
              <w:t xml:space="preserve">Biên bản </w:t>
            </w:r>
            <w:r w:rsidRPr="000C14B2">
              <w:rPr>
                <w:sz w:val="28"/>
                <w:szCs w:val="28"/>
              </w:rPr>
              <w:t xml:space="preserve">Họp xét khen thưởng tổng kết phong trào thi đua </w:t>
            </w:r>
            <w:r w:rsidRPr="000C14B2">
              <w:rPr>
                <w:sz w:val="28"/>
                <w:szCs w:val="28"/>
              </w:rPr>
              <w:t>(Các hình thức khen thưởng)</w:t>
            </w:r>
          </w:p>
        </w:tc>
      </w:tr>
      <w:tr w:rsidR="000C14B2" w14:paraId="0D50BB88" w14:textId="77777777" w:rsidTr="000C14B2">
        <w:trPr>
          <w:trHeight w:val="846"/>
        </w:trPr>
        <w:tc>
          <w:tcPr>
            <w:tcW w:w="1413" w:type="dxa"/>
            <w:vAlign w:val="center"/>
          </w:tcPr>
          <w:p w14:paraId="57E344D1" w14:textId="47565968" w:rsidR="000C14B2" w:rsidRDefault="000C14B2" w:rsidP="00B125B0">
            <w:pPr>
              <w:spacing w:after="0" w:line="240" w:lineRule="auto"/>
              <w:jc w:val="center"/>
              <w:rPr>
                <w:sz w:val="28"/>
                <w:szCs w:val="28"/>
              </w:rPr>
            </w:pPr>
            <w:r>
              <w:rPr>
                <w:sz w:val="28"/>
                <w:szCs w:val="28"/>
              </w:rPr>
              <w:t xml:space="preserve">Mẫu số </w:t>
            </w:r>
            <w:r>
              <w:rPr>
                <w:sz w:val="28"/>
                <w:szCs w:val="28"/>
              </w:rPr>
              <w:t>11</w:t>
            </w:r>
          </w:p>
        </w:tc>
        <w:tc>
          <w:tcPr>
            <w:tcW w:w="7796" w:type="dxa"/>
            <w:vAlign w:val="center"/>
          </w:tcPr>
          <w:p w14:paraId="44D3DC05" w14:textId="79EEE310" w:rsidR="000C14B2" w:rsidRDefault="000C14B2" w:rsidP="000C14B2">
            <w:pPr>
              <w:spacing w:after="0" w:line="240" w:lineRule="auto"/>
              <w:rPr>
                <w:sz w:val="28"/>
                <w:szCs w:val="28"/>
              </w:rPr>
            </w:pPr>
            <w:r>
              <w:rPr>
                <w:sz w:val="28"/>
                <w:szCs w:val="28"/>
              </w:rPr>
              <w:t>B</w:t>
            </w:r>
            <w:r w:rsidRPr="000C14B2">
              <w:rPr>
                <w:sz w:val="28"/>
                <w:szCs w:val="28"/>
              </w:rPr>
              <w:t>áo cáo thống kê số lượng tập thể, cá nhân được khen thưởng</w:t>
            </w:r>
            <w:r>
              <w:rPr>
                <w:sz w:val="28"/>
                <w:szCs w:val="28"/>
              </w:rPr>
              <w:t xml:space="preserve"> (cấp cơ sở)</w:t>
            </w:r>
          </w:p>
        </w:tc>
      </w:tr>
      <w:tr w:rsidR="000C14B2" w14:paraId="64A0EBBE" w14:textId="77777777" w:rsidTr="000C14B2">
        <w:trPr>
          <w:trHeight w:val="973"/>
        </w:trPr>
        <w:tc>
          <w:tcPr>
            <w:tcW w:w="1413" w:type="dxa"/>
            <w:vAlign w:val="center"/>
          </w:tcPr>
          <w:p w14:paraId="43BBD704" w14:textId="56B0BD34" w:rsidR="000C14B2" w:rsidRDefault="000C14B2" w:rsidP="00B125B0">
            <w:pPr>
              <w:spacing w:after="0" w:line="240" w:lineRule="auto"/>
              <w:jc w:val="center"/>
              <w:rPr>
                <w:sz w:val="28"/>
                <w:szCs w:val="28"/>
              </w:rPr>
            </w:pPr>
            <w:r>
              <w:rPr>
                <w:sz w:val="28"/>
                <w:szCs w:val="28"/>
              </w:rPr>
              <w:t>Mẫu số 1</w:t>
            </w:r>
            <w:r>
              <w:rPr>
                <w:sz w:val="28"/>
                <w:szCs w:val="28"/>
              </w:rPr>
              <w:t>2</w:t>
            </w:r>
          </w:p>
        </w:tc>
        <w:tc>
          <w:tcPr>
            <w:tcW w:w="7796" w:type="dxa"/>
            <w:vAlign w:val="center"/>
          </w:tcPr>
          <w:p w14:paraId="18348D9F" w14:textId="162E7FBE" w:rsidR="000C14B2" w:rsidRDefault="000C14B2" w:rsidP="000C14B2">
            <w:pPr>
              <w:spacing w:after="0" w:line="240" w:lineRule="auto"/>
              <w:rPr>
                <w:sz w:val="28"/>
                <w:szCs w:val="28"/>
              </w:rPr>
            </w:pPr>
            <w:r>
              <w:rPr>
                <w:sz w:val="28"/>
                <w:szCs w:val="28"/>
              </w:rPr>
              <w:t>B</w:t>
            </w:r>
            <w:r w:rsidRPr="000C14B2">
              <w:rPr>
                <w:sz w:val="28"/>
                <w:szCs w:val="28"/>
              </w:rPr>
              <w:t>áo cáo thống kê số lượng tập thể, cá nhân được khen thưởng</w:t>
            </w:r>
            <w:r>
              <w:rPr>
                <w:sz w:val="28"/>
                <w:szCs w:val="28"/>
              </w:rPr>
              <w:t xml:space="preserve"> (cấp </w:t>
            </w:r>
            <w:r>
              <w:rPr>
                <w:sz w:val="28"/>
                <w:szCs w:val="28"/>
              </w:rPr>
              <w:t>tỉnh</w:t>
            </w:r>
            <w:r>
              <w:rPr>
                <w:sz w:val="28"/>
                <w:szCs w:val="28"/>
              </w:rPr>
              <w:t>)</w:t>
            </w:r>
          </w:p>
        </w:tc>
      </w:tr>
    </w:tbl>
    <w:p w14:paraId="6E5D22BC" w14:textId="77777777" w:rsidR="00B125B0" w:rsidRPr="00B125B0" w:rsidRDefault="00B125B0" w:rsidP="00B125B0">
      <w:pPr>
        <w:spacing w:after="0" w:line="240" w:lineRule="auto"/>
        <w:jc w:val="center"/>
        <w:rPr>
          <w:sz w:val="28"/>
          <w:szCs w:val="28"/>
        </w:rPr>
      </w:pPr>
    </w:p>
    <w:sectPr w:rsidR="00B125B0" w:rsidRPr="00B125B0"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3E"/>
    <w:rsid w:val="000C14B2"/>
    <w:rsid w:val="001A0011"/>
    <w:rsid w:val="0069093E"/>
    <w:rsid w:val="00B125B0"/>
    <w:rsid w:val="00C4594A"/>
    <w:rsid w:val="00DB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52F3"/>
  <w15:chartTrackingRefBased/>
  <w15:docId w15:val="{99B3944F-5202-4EB6-B9C4-6736FAE6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18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styleId="TableGrid">
    <w:name w:val="Table Grid"/>
    <w:basedOn w:val="TableNormal"/>
    <w:uiPriority w:val="39"/>
    <w:rsid w:val="00B12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2024-11-12T03:11:00Z</cp:lastPrinted>
  <dcterms:created xsi:type="dcterms:W3CDTF">2024-11-12T02:51:00Z</dcterms:created>
  <dcterms:modified xsi:type="dcterms:W3CDTF">2024-11-12T03:11:00Z</dcterms:modified>
</cp:coreProperties>
</file>